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2025 </w:t>
      </w:r>
      <w:r w:rsidDel="00000000" w:rsidR="00000000" w:rsidRPr="00000000">
        <w:rPr>
          <w:rFonts w:ascii="Times New Roman" w:cs="Times New Roman" w:eastAsia="Times New Roman" w:hAnsi="Times New Roman"/>
          <w:b w:val="1"/>
          <w:i w:val="1"/>
          <w:sz w:val="28"/>
          <w:szCs w:val="28"/>
          <w:rtl w:val="0"/>
        </w:rPr>
        <w:t xml:space="preserve">Pilgrims of Hope</w:t>
      </w:r>
      <w:r w:rsidDel="00000000" w:rsidR="00000000" w:rsidRPr="00000000">
        <w:rPr>
          <w:rFonts w:ascii="Times New Roman" w:cs="Times New Roman" w:eastAsia="Times New Roman" w:hAnsi="Times New Roman"/>
          <w:b w:val="1"/>
          <w:sz w:val="28"/>
          <w:szCs w:val="28"/>
          <w:rtl w:val="0"/>
        </w:rPr>
        <w:t xml:space="preserve"> Jubilee Year Mini-Grant Application Form</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Catholic Campaign for Human Development Local Grants - St. Louis</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Submit Application via Email to: </w:t>
      </w:r>
      <w:r w:rsidDel="00000000" w:rsidR="00000000" w:rsidRPr="00000000">
        <w:rPr>
          <w:rFonts w:ascii="Times New Roman" w:cs="Times New Roman" w:eastAsia="Times New Roman" w:hAnsi="Times New Roman"/>
          <w:sz w:val="24"/>
          <w:szCs w:val="24"/>
          <w:rtl w:val="0"/>
        </w:rPr>
        <w:t xml:space="preserve">Marie Kenyon</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Diocesan Director, Catholic Campaign for Human Development</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(314) 792 - 7062</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tab/>
      </w:r>
      <w:hyperlink r:id="rId6">
        <w:r w:rsidDel="00000000" w:rsidR="00000000" w:rsidRPr="00000000">
          <w:rPr>
            <w:rFonts w:ascii="Times New Roman" w:cs="Times New Roman" w:eastAsia="Times New Roman" w:hAnsi="Times New Roman"/>
            <w:sz w:val="24"/>
            <w:szCs w:val="24"/>
            <w:rtl w:val="0"/>
          </w:rPr>
          <w:t xml:space="preserve">mariekenyon@archstl.org</w:t>
        </w:r>
      </w:hyperlink>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133350</wp:posOffset>
            </wp:positionV>
            <wp:extent cx="1000125" cy="10572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5405" r="0" t="0"/>
                    <a:stretch>
                      <a:fillRect/>
                    </a:stretch>
                  </pic:blipFill>
                  <pic:spPr>
                    <a:xfrm>
                      <a:off x="0" y="0"/>
                      <a:ext cx="1000125" cy="1057275"/>
                    </a:xfrm>
                    <a:prstGeom prst="rect"/>
                    <a:ln/>
                  </pic:spPr>
                </pic:pic>
              </a:graphicData>
            </a:graphic>
          </wp:anchor>
        </w:drawing>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 </w:t>
      </w:r>
      <w:r w:rsidDel="00000000" w:rsidR="00000000" w:rsidRPr="00000000">
        <w:rPr>
          <w:rFonts w:ascii="Times New Roman" w:cs="Times New Roman" w:eastAsia="Times New Roman" w:hAnsi="Times New Roman"/>
          <w:sz w:val="24"/>
          <w:szCs w:val="24"/>
          <w:rtl w:val="0"/>
        </w:rPr>
        <w:t xml:space="preserve">As we celebrate the 2025 Jubilee Year, these funds will be used for projects that highlight the message and themes of this year’s jubilee theme, “Pilgrims of Hope” with a specific emphasis on reaching out to those on the margins at the parish and community level. Funds are to be used for general operating support for applications that may include bringing a speaker to your parish, </w:t>
      </w:r>
      <w:r w:rsidDel="00000000" w:rsidR="00000000" w:rsidRPr="00000000">
        <w:rPr>
          <w:rFonts w:ascii="Times New Roman" w:cs="Times New Roman" w:eastAsia="Times New Roman" w:hAnsi="Times New Roman"/>
          <w:sz w:val="24"/>
          <w:szCs w:val="24"/>
          <w:rtl w:val="0"/>
        </w:rPr>
        <w:t xml:space="preserve">trainings</w:t>
      </w:r>
      <w:r w:rsidDel="00000000" w:rsidR="00000000" w:rsidRPr="00000000">
        <w:rPr>
          <w:rFonts w:ascii="Times New Roman" w:cs="Times New Roman" w:eastAsia="Times New Roman" w:hAnsi="Times New Roman"/>
          <w:sz w:val="24"/>
          <w:szCs w:val="24"/>
          <w:rtl w:val="0"/>
        </w:rPr>
        <w:t xml:space="preserve">, events, webinars, community activities, or other proposals.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Grant Range: </w:t>
      </w:r>
      <w:r w:rsidDel="00000000" w:rsidR="00000000" w:rsidRPr="00000000">
        <w:rPr>
          <w:rFonts w:ascii="Times New Roman" w:cs="Times New Roman" w:eastAsia="Times New Roman" w:hAnsi="Times New Roman"/>
          <w:sz w:val="24"/>
          <w:szCs w:val="24"/>
          <w:rtl w:val="0"/>
        </w:rPr>
        <w:t xml:space="preserve">up to $2,000</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Contacts: </w:t>
      </w:r>
      <w:r w:rsidDel="00000000" w:rsidR="00000000" w:rsidRPr="00000000">
        <w:rPr>
          <w:rFonts w:ascii="Times New Roman" w:cs="Times New Roman" w:eastAsia="Times New Roman" w:hAnsi="Times New Roman"/>
          <w:sz w:val="24"/>
          <w:szCs w:val="24"/>
          <w:rtl w:val="0"/>
        </w:rPr>
        <w:t xml:space="preserve">Marie Kenyon, (314) 792-7062, </w:t>
      </w:r>
      <w:hyperlink r:id="rId8">
        <w:r w:rsidDel="00000000" w:rsidR="00000000" w:rsidRPr="00000000">
          <w:rPr>
            <w:rFonts w:ascii="Times New Roman" w:cs="Times New Roman" w:eastAsia="Times New Roman" w:hAnsi="Times New Roman"/>
            <w:sz w:val="24"/>
            <w:szCs w:val="24"/>
            <w:rtl w:val="0"/>
          </w:rPr>
          <w:t xml:space="preserve">mariekenyon@archstl.org</w:t>
        </w:r>
      </w:hyperlink>
      <w:r w:rsidDel="00000000" w:rsidR="00000000" w:rsidRPr="00000000">
        <w:rPr>
          <w:rFonts w:ascii="Times New Roman" w:cs="Times New Roman" w:eastAsia="Times New Roman" w:hAnsi="Times New Roman"/>
          <w:sz w:val="24"/>
          <w:szCs w:val="24"/>
          <w:rtl w:val="0"/>
        </w:rPr>
        <w:t xml:space="preserve"> and Emily Alvarado, </w:t>
      </w:r>
      <w:hyperlink r:id="rId9">
        <w:r w:rsidDel="00000000" w:rsidR="00000000" w:rsidRPr="00000000">
          <w:rPr>
            <w:rFonts w:ascii="Times New Roman" w:cs="Times New Roman" w:eastAsia="Times New Roman" w:hAnsi="Times New Roman"/>
            <w:sz w:val="24"/>
            <w:szCs w:val="24"/>
            <w:rtl w:val="0"/>
          </w:rPr>
          <w:t xml:space="preserve">emily.alvarado@slu.edu</w:t>
        </w:r>
      </w:hyperlink>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Timeline: </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are available December 15th.</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Deadline</w:t>
      </w:r>
      <w:r w:rsidDel="00000000" w:rsidR="00000000" w:rsidRPr="00000000">
        <w:rPr>
          <w:rFonts w:ascii="Times New Roman" w:cs="Times New Roman" w:eastAsia="Times New Roman" w:hAnsi="Times New Roman"/>
          <w:sz w:val="24"/>
          <w:szCs w:val="24"/>
          <w:rtl w:val="0"/>
        </w:rPr>
        <w:t xml:space="preserve"> for application is January 31st. Applications received after the deadline will not be considered. </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Grantees are responsible to obtain the endorsement of their local Pastor of the Catholic Church in their community.</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Grants are awarded in March 2025.</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Direct all questions or inquiries regarding grant eligibility to the contact persons listed above.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2025 </w:t>
      </w:r>
      <w:r w:rsidDel="00000000" w:rsidR="00000000" w:rsidRPr="00000000">
        <w:rPr>
          <w:rFonts w:ascii="Times New Roman" w:cs="Times New Roman" w:eastAsia="Times New Roman" w:hAnsi="Times New Roman"/>
          <w:b w:val="1"/>
          <w:i w:val="1"/>
          <w:sz w:val="28"/>
          <w:szCs w:val="28"/>
          <w:rtl w:val="0"/>
        </w:rPr>
        <w:t xml:space="preserve">Pilgrims of Hope</w:t>
      </w:r>
      <w:r w:rsidDel="00000000" w:rsidR="00000000" w:rsidRPr="00000000">
        <w:rPr>
          <w:rFonts w:ascii="Times New Roman" w:cs="Times New Roman" w:eastAsia="Times New Roman" w:hAnsi="Times New Roman"/>
          <w:b w:val="1"/>
          <w:sz w:val="28"/>
          <w:szCs w:val="28"/>
          <w:rtl w:val="0"/>
        </w:rPr>
        <w:t xml:space="preserve"> Jubilee Year Mini-Grant Application Form</w:t>
      </w:r>
    </w:p>
    <w:p w:rsidR="00000000" w:rsidDel="00000000" w:rsidP="00000000" w:rsidRDefault="00000000" w:rsidRPr="00000000" w14:paraId="00000019">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Catholic Campaign for Human Development Local Grants - St. Louis</w:t>
      </w:r>
    </w:p>
    <w:p w:rsidR="00000000" w:rsidDel="00000000" w:rsidP="00000000" w:rsidRDefault="00000000" w:rsidRPr="00000000" w14:paraId="0000001B">
      <w:pPr>
        <w:jc w:val="left"/>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Grant Applicant Contact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Person: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Contact Person: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Mailing 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Parish/Organization Name: (If a particular ministry of the parish, please list the parish and the ministry)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3C">
      <w:pPr>
        <w:jc w:val="left"/>
        <w:rPr>
          <w:rFonts w:ascii="Times New Roman" w:cs="Times New Roman" w:eastAsia="Times New Roman" w:hAnsi="Times New Roman"/>
          <w:b w:val="1"/>
          <w:sz w:val="24"/>
          <w:szCs w:val="24"/>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will your project highlight the messages and themes of the Jubilee Year, </w:t>
            </w:r>
            <w:r w:rsidDel="00000000" w:rsidR="00000000" w:rsidRPr="00000000">
              <w:rPr>
                <w:rFonts w:ascii="Times New Roman" w:cs="Times New Roman" w:eastAsia="Times New Roman" w:hAnsi="Times New Roman"/>
                <w:b w:val="1"/>
                <w:i w:val="1"/>
                <w:rtl w:val="0"/>
              </w:rPr>
              <w:t xml:space="preserve">Pilgrims of Hope</w:t>
            </w:r>
            <w:r w:rsidDel="00000000" w:rsidR="00000000" w:rsidRPr="00000000">
              <w:rPr>
                <w:rFonts w:ascii="Times New Roman" w:cs="Times New Roman" w:eastAsia="Times New Roman" w:hAnsi="Times New Roman"/>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Amount of Funding Sought (</w:t>
            </w:r>
            <w:r w:rsidDel="00000000" w:rsidR="00000000" w:rsidRPr="00000000">
              <w:rPr>
                <w:rFonts w:ascii="Times New Roman" w:cs="Times New Roman" w:eastAsia="Times New Roman" w:hAnsi="Times New Roman"/>
                <w:b w:val="1"/>
                <w:i w:val="1"/>
                <w:sz w:val="24"/>
                <w:szCs w:val="24"/>
                <w:rtl w:val="0"/>
              </w:rPr>
              <w:t xml:space="preserve">Maximum amount: $2,000):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Basic Budget Breakdown</w:t>
            </w:r>
            <w:r w:rsidDel="00000000" w:rsidR="00000000" w:rsidRPr="00000000">
              <w:rPr>
                <w:rFonts w:ascii="Times New Roman" w:cs="Times New Roman" w:eastAsia="Times New Roman" w:hAnsi="Times New Roman"/>
                <w:b w:val="1"/>
                <w:i w:val="1"/>
                <w:sz w:val="24"/>
                <w:szCs w:val="24"/>
                <w:rtl w:val="0"/>
              </w:rPr>
              <w:t xml:space="preserve"> (Please detail how the funds requested will be used)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Endorsement of Application by Pastor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Grant Applicant - </w:t>
            </w:r>
            <w:r w:rsidDel="00000000" w:rsidR="00000000" w:rsidRPr="00000000">
              <w:rPr>
                <w:rFonts w:ascii="Times New Roman" w:cs="Times New Roman" w:eastAsia="Times New Roman" w:hAnsi="Times New Roman"/>
                <w:sz w:val="24"/>
                <w:szCs w:val="24"/>
                <w:rtl w:val="0"/>
              </w:rPr>
              <w:t xml:space="preserve">Please contact your parish’s pastor for approval and endorsement.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Pastor </w:t>
            </w:r>
            <w:r w:rsidDel="00000000" w:rsidR="00000000" w:rsidRPr="00000000">
              <w:rPr>
                <w:rFonts w:ascii="Times New Roman" w:cs="Times New Roman" w:eastAsia="Times New Roman" w:hAnsi="Times New Roman"/>
                <w:sz w:val="24"/>
                <w:szCs w:val="24"/>
                <w:rtl w:val="0"/>
              </w:rPr>
              <w:t xml:space="preserve">– The CCHD Advisory Committee is asking pastors to approve and endorse any of their parishioners’ applications for the 2025 </w:t>
            </w:r>
            <w:r w:rsidDel="00000000" w:rsidR="00000000" w:rsidRPr="00000000">
              <w:rPr>
                <w:rFonts w:ascii="Times New Roman" w:cs="Times New Roman" w:eastAsia="Times New Roman" w:hAnsi="Times New Roman"/>
                <w:i w:val="1"/>
                <w:sz w:val="24"/>
                <w:szCs w:val="24"/>
                <w:rtl w:val="0"/>
              </w:rPr>
              <w:t xml:space="preserve">Pilgrims of Hope</w:t>
            </w:r>
            <w:r w:rsidDel="00000000" w:rsidR="00000000" w:rsidRPr="00000000">
              <w:rPr>
                <w:rFonts w:ascii="Times New Roman" w:cs="Times New Roman" w:eastAsia="Times New Roman" w:hAnsi="Times New Roman"/>
                <w:sz w:val="24"/>
                <w:szCs w:val="24"/>
                <w:rtl w:val="0"/>
              </w:rPr>
              <w:t xml:space="preserve"> Jubilee Year Mini Grants. To review grant guidelines, please see the grant overview section. If you have any questions, please refer to the contact persons listed on the first page. Thank you for your support.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Parish: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Vicariate: ▢ </w:t>
            </w:r>
            <w:r w:rsidDel="00000000" w:rsidR="00000000" w:rsidRPr="00000000">
              <w:rPr>
                <w:rFonts w:ascii="Times New Roman" w:cs="Times New Roman" w:eastAsia="Times New Roman" w:hAnsi="Times New Roman"/>
                <w:sz w:val="24"/>
                <w:szCs w:val="24"/>
                <w:rtl w:val="0"/>
              </w:rPr>
              <w:t xml:space="preserve">Northern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Southern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Western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Pastor Approval (Required): ▢ </w:t>
            </w:r>
            <w:r w:rsidDel="00000000" w:rsidR="00000000" w:rsidRPr="00000000">
              <w:rPr>
                <w:rFonts w:ascii="Times New Roman" w:cs="Times New Roman" w:eastAsia="Times New Roman" w:hAnsi="Times New Roman"/>
                <w:sz w:val="24"/>
                <w:szCs w:val="24"/>
                <w:rtl w:val="0"/>
              </w:rPr>
              <w:t xml:space="preserve">Yes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Pastor’s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Pastor’s Signature of Endorsement: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r>
    </w:tbl>
    <w:p w:rsidR="00000000" w:rsidDel="00000000" w:rsidP="00000000" w:rsidRDefault="00000000" w:rsidRPr="00000000" w14:paraId="0000005C">
      <w:pPr>
        <w:jc w:val="cente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ily.alvarado@slu.edu" TargetMode="External"/><Relationship Id="rId5" Type="http://schemas.openxmlformats.org/officeDocument/2006/relationships/styles" Target="styles.xml"/><Relationship Id="rId6" Type="http://schemas.openxmlformats.org/officeDocument/2006/relationships/hyperlink" Target="mailto:mariekenyon@archstl.org" TargetMode="External"/><Relationship Id="rId7" Type="http://schemas.openxmlformats.org/officeDocument/2006/relationships/image" Target="media/image1.png"/><Relationship Id="rId8" Type="http://schemas.openxmlformats.org/officeDocument/2006/relationships/hyperlink" Target="mailto:mariekenyon@archs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